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5634" w14:textId="3D7A76C2" w:rsidR="00612DBF" w:rsidRPr="00612DBF" w:rsidRDefault="00612DBF" w:rsidP="00B00596">
      <w:pPr>
        <w:spacing w:after="0" w:line="240" w:lineRule="auto"/>
        <w:rPr>
          <w:color w:val="009A99"/>
          <w:sz w:val="36"/>
          <w:szCs w:val="36"/>
        </w:rPr>
      </w:pPr>
      <w:r w:rsidRPr="00612DBF">
        <w:rPr>
          <w:color w:val="009A99"/>
          <w:sz w:val="36"/>
          <w:szCs w:val="36"/>
        </w:rPr>
        <w:t>About Innovate BC</w:t>
      </w:r>
    </w:p>
    <w:p w14:paraId="1E47BC06" w14:textId="77777777" w:rsidR="00612DBF" w:rsidRDefault="00612DBF" w:rsidP="00B00596">
      <w:pPr>
        <w:spacing w:after="0" w:line="240" w:lineRule="auto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1709CB0" w14:textId="270AB6B0" w:rsidR="001874E7" w:rsidRPr="00AD2888" w:rsidRDefault="00EC6EA3" w:rsidP="00B00596">
      <w:pPr>
        <w:spacing w:after="0" w:line="240" w:lineRule="auto"/>
      </w:pPr>
      <w:r w:rsidRPr="00612DBF">
        <w:t>Innovate BC helps turn bold ideas into real-world impact. As a Crown agency, we serve as a trusted advisor and partner for British Columbia’s innovation ecosystem. Our diverse programs and initiatives advance opportunities for made-in-BC innovations, giving companies, industries, and communities the resources they need to grow and prosper.  </w:t>
      </w:r>
    </w:p>
    <w:sectPr w:rsidR="001874E7" w:rsidRPr="00AD2888" w:rsidSect="00B00596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2835" w:right="1440" w:bottom="1814" w:left="1440" w:header="142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4B33" w14:textId="77777777" w:rsidR="00EA587B" w:rsidRDefault="00EA587B" w:rsidP="00AD2888">
      <w:r>
        <w:separator/>
      </w:r>
    </w:p>
  </w:endnote>
  <w:endnote w:type="continuationSeparator" w:id="0">
    <w:p w14:paraId="52ECA778" w14:textId="77777777" w:rsidR="00EA587B" w:rsidRDefault="00EA587B" w:rsidP="00AD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89978257"/>
      <w:docPartObj>
        <w:docPartGallery w:val="Page Numbers (Bottom of Page)"/>
        <w:docPartUnique/>
      </w:docPartObj>
    </w:sdtPr>
    <w:sdtContent>
      <w:p w14:paraId="30AE7DA3" w14:textId="77777777" w:rsidR="00B00596" w:rsidRDefault="00B00596" w:rsidP="008B74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16B6B9" w14:textId="77777777" w:rsidR="007749AF" w:rsidRDefault="007749AF" w:rsidP="00B00596">
    <w:pPr>
      <w:pStyle w:val="Footer"/>
      <w:ind w:right="360"/>
      <w:rPr>
        <w:rStyle w:val="PageNumber"/>
      </w:rPr>
    </w:pPr>
  </w:p>
  <w:p w14:paraId="4F6CAF3F" w14:textId="77777777" w:rsidR="007749AF" w:rsidRDefault="007749AF" w:rsidP="00AD2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AB8E" w:themeColor="accent1"/>
        <w:sz w:val="16"/>
        <w:szCs w:val="16"/>
      </w:rPr>
      <w:id w:val="-1012135069"/>
      <w:docPartObj>
        <w:docPartGallery w:val="Page Numbers (Bottom of Page)"/>
        <w:docPartUnique/>
      </w:docPartObj>
    </w:sdtPr>
    <w:sdtContent>
      <w:p w14:paraId="6E3B7DEB" w14:textId="77777777" w:rsidR="00B00596" w:rsidRPr="00D57C29" w:rsidRDefault="00B00596" w:rsidP="008B7490">
        <w:pPr>
          <w:pStyle w:val="Footer"/>
          <w:framePr w:wrap="none" w:vAnchor="text" w:hAnchor="margin" w:xAlign="right" w:y="1"/>
          <w:rPr>
            <w:rStyle w:val="PageNumber"/>
            <w:color w:val="00AB8E" w:themeColor="accent1"/>
            <w:sz w:val="16"/>
            <w:szCs w:val="16"/>
          </w:rPr>
        </w:pPr>
        <w:r w:rsidRPr="00D57C29">
          <w:rPr>
            <w:rStyle w:val="PageNumber"/>
            <w:color w:val="00AB8E" w:themeColor="accent1"/>
            <w:sz w:val="16"/>
            <w:szCs w:val="16"/>
          </w:rPr>
          <w:fldChar w:fldCharType="begin"/>
        </w:r>
        <w:r w:rsidRPr="00D57C29">
          <w:rPr>
            <w:rStyle w:val="PageNumber"/>
            <w:color w:val="00AB8E" w:themeColor="accent1"/>
            <w:sz w:val="16"/>
            <w:szCs w:val="16"/>
          </w:rPr>
          <w:instrText xml:space="preserve"> PAGE </w:instrText>
        </w:r>
        <w:r w:rsidRPr="00D57C29">
          <w:rPr>
            <w:rStyle w:val="PageNumber"/>
            <w:color w:val="00AB8E" w:themeColor="accent1"/>
            <w:sz w:val="16"/>
            <w:szCs w:val="16"/>
          </w:rPr>
          <w:fldChar w:fldCharType="separate"/>
        </w:r>
        <w:r w:rsidRPr="00D57C29">
          <w:rPr>
            <w:rStyle w:val="PageNumber"/>
            <w:noProof/>
            <w:color w:val="00AB8E" w:themeColor="accent1"/>
            <w:sz w:val="16"/>
            <w:szCs w:val="16"/>
          </w:rPr>
          <w:t>2</w:t>
        </w:r>
        <w:r w:rsidRPr="00D57C29">
          <w:rPr>
            <w:rStyle w:val="PageNumber"/>
            <w:color w:val="00AB8E" w:themeColor="accent1"/>
            <w:sz w:val="16"/>
            <w:szCs w:val="16"/>
          </w:rPr>
          <w:fldChar w:fldCharType="end"/>
        </w:r>
      </w:p>
    </w:sdtContent>
  </w:sdt>
  <w:p w14:paraId="7B5A8BF7" w14:textId="77777777" w:rsidR="007749AF" w:rsidRPr="00D57C29" w:rsidRDefault="00AD2888" w:rsidP="00B00596">
    <w:pPr>
      <w:ind w:right="360"/>
      <w:jc w:val="right"/>
      <w:rPr>
        <w:rFonts w:ascii="Calibri" w:eastAsia="Times New Roman" w:hAnsi="Calibri" w:cs="Calibri"/>
        <w:color w:val="00AB8E" w:themeColor="accent1"/>
        <w:sz w:val="16"/>
        <w:szCs w:val="16"/>
      </w:rPr>
    </w:pPr>
    <w:r w:rsidRPr="00D57C29">
      <w:rPr>
        <w:noProof/>
        <w:color w:val="00AB8E" w:themeColor="accent1"/>
        <w:sz w:val="16"/>
        <w:szCs w:val="16"/>
      </w:rPr>
      <w:drawing>
        <wp:anchor distT="0" distB="0" distL="114300" distR="114300" simplePos="0" relativeHeight="251661312" behindDoc="1" locked="1" layoutInCell="1" allowOverlap="1" wp14:anchorId="0E3A0AB7" wp14:editId="63B9D91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50800" cy="1026000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novateBC_Letterhead_Footer_P1.tif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8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3017" w14:textId="77777777" w:rsidR="00EA587B" w:rsidRDefault="00EA587B" w:rsidP="00AD2888">
      <w:r>
        <w:separator/>
      </w:r>
    </w:p>
  </w:footnote>
  <w:footnote w:type="continuationSeparator" w:id="0">
    <w:p w14:paraId="2161E460" w14:textId="77777777" w:rsidR="00EA587B" w:rsidRDefault="00EA587B" w:rsidP="00AD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73ED" w14:textId="77777777" w:rsidR="00440EDD" w:rsidRDefault="00AD2888" w:rsidP="00AD2888">
    <w:pPr>
      <w:pStyle w:val="Head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6AFC3784" wp14:editId="68EAAE9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0000" cy="1479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ovateBC_Letterhead_Header_P1.tif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676F" w14:textId="77777777" w:rsidR="00AA6D60" w:rsidRDefault="00AA6D60" w:rsidP="00AD288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CADDB6" wp14:editId="60A88773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799070" cy="1493520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70" cy="149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E13"/>
    <w:multiLevelType w:val="hybridMultilevel"/>
    <w:tmpl w:val="5EAA2E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85F64"/>
    <w:multiLevelType w:val="hybridMultilevel"/>
    <w:tmpl w:val="9FA8845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44DE1"/>
    <w:multiLevelType w:val="hybridMultilevel"/>
    <w:tmpl w:val="FBE63AE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10BA2"/>
    <w:multiLevelType w:val="hybridMultilevel"/>
    <w:tmpl w:val="1264E3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40B46"/>
    <w:multiLevelType w:val="hybridMultilevel"/>
    <w:tmpl w:val="79BA62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15B8C"/>
    <w:multiLevelType w:val="hybridMultilevel"/>
    <w:tmpl w:val="A858DA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22A19"/>
    <w:multiLevelType w:val="hybridMultilevel"/>
    <w:tmpl w:val="9F20F6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E6F6A"/>
    <w:multiLevelType w:val="hybridMultilevel"/>
    <w:tmpl w:val="0FC455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213820"/>
    <w:multiLevelType w:val="hybridMultilevel"/>
    <w:tmpl w:val="B3846F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7310F"/>
    <w:multiLevelType w:val="hybridMultilevel"/>
    <w:tmpl w:val="7E668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1129DE"/>
    <w:multiLevelType w:val="hybridMultilevel"/>
    <w:tmpl w:val="EB70C5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284765"/>
    <w:multiLevelType w:val="hybridMultilevel"/>
    <w:tmpl w:val="554A79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340CF"/>
    <w:multiLevelType w:val="hybridMultilevel"/>
    <w:tmpl w:val="ED5C7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7C6A60"/>
    <w:multiLevelType w:val="hybridMultilevel"/>
    <w:tmpl w:val="44F602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23C7A"/>
    <w:multiLevelType w:val="hybridMultilevel"/>
    <w:tmpl w:val="95A8EC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7A148E"/>
    <w:multiLevelType w:val="hybridMultilevel"/>
    <w:tmpl w:val="7D98BA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806D4F"/>
    <w:multiLevelType w:val="hybridMultilevel"/>
    <w:tmpl w:val="CCC643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957D77"/>
    <w:multiLevelType w:val="hybridMultilevel"/>
    <w:tmpl w:val="AAFACF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3B3D83"/>
    <w:multiLevelType w:val="hybridMultilevel"/>
    <w:tmpl w:val="0478B1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737238"/>
    <w:multiLevelType w:val="hybridMultilevel"/>
    <w:tmpl w:val="30F44C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222754"/>
    <w:multiLevelType w:val="hybridMultilevel"/>
    <w:tmpl w:val="9D02D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85992">
    <w:abstractNumId w:val="0"/>
  </w:num>
  <w:num w:numId="2" w16cid:durableId="1515413130">
    <w:abstractNumId w:val="14"/>
  </w:num>
  <w:num w:numId="3" w16cid:durableId="1922325143">
    <w:abstractNumId w:val="7"/>
  </w:num>
  <w:num w:numId="4" w16cid:durableId="1905526681">
    <w:abstractNumId w:val="19"/>
  </w:num>
  <w:num w:numId="5" w16cid:durableId="800147997">
    <w:abstractNumId w:val="18"/>
  </w:num>
  <w:num w:numId="6" w16cid:durableId="166753826">
    <w:abstractNumId w:val="11"/>
  </w:num>
  <w:num w:numId="7" w16cid:durableId="635910295">
    <w:abstractNumId w:val="1"/>
  </w:num>
  <w:num w:numId="8" w16cid:durableId="2087340667">
    <w:abstractNumId w:val="10"/>
  </w:num>
  <w:num w:numId="9" w16cid:durableId="1811053106">
    <w:abstractNumId w:val="4"/>
  </w:num>
  <w:num w:numId="10" w16cid:durableId="420417065">
    <w:abstractNumId w:val="2"/>
  </w:num>
  <w:num w:numId="11" w16cid:durableId="1967346946">
    <w:abstractNumId w:val="20"/>
  </w:num>
  <w:num w:numId="12" w16cid:durableId="76022010">
    <w:abstractNumId w:val="8"/>
  </w:num>
  <w:num w:numId="13" w16cid:durableId="46035633">
    <w:abstractNumId w:val="16"/>
  </w:num>
  <w:num w:numId="14" w16cid:durableId="294216350">
    <w:abstractNumId w:val="6"/>
  </w:num>
  <w:num w:numId="15" w16cid:durableId="2142383002">
    <w:abstractNumId w:val="5"/>
  </w:num>
  <w:num w:numId="16" w16cid:durableId="1346445265">
    <w:abstractNumId w:val="13"/>
  </w:num>
  <w:num w:numId="17" w16cid:durableId="415171056">
    <w:abstractNumId w:val="3"/>
  </w:num>
  <w:num w:numId="18" w16cid:durableId="908342168">
    <w:abstractNumId w:val="15"/>
  </w:num>
  <w:num w:numId="19" w16cid:durableId="145323698">
    <w:abstractNumId w:val="12"/>
  </w:num>
  <w:num w:numId="20" w16cid:durableId="184903643">
    <w:abstractNumId w:val="17"/>
  </w:num>
  <w:num w:numId="21" w16cid:durableId="716780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A3"/>
    <w:rsid w:val="00005C7B"/>
    <w:rsid w:val="0003381E"/>
    <w:rsid w:val="00056C2E"/>
    <w:rsid w:val="00081CBA"/>
    <w:rsid w:val="00096B2B"/>
    <w:rsid w:val="000E3927"/>
    <w:rsid w:val="0011214A"/>
    <w:rsid w:val="00171CF6"/>
    <w:rsid w:val="001874E7"/>
    <w:rsid w:val="001A1808"/>
    <w:rsid w:val="001C3864"/>
    <w:rsid w:val="00206903"/>
    <w:rsid w:val="00230C6D"/>
    <w:rsid w:val="002972B2"/>
    <w:rsid w:val="002A4A79"/>
    <w:rsid w:val="002D4D66"/>
    <w:rsid w:val="002E4B6D"/>
    <w:rsid w:val="00324AC2"/>
    <w:rsid w:val="00343AE1"/>
    <w:rsid w:val="00387937"/>
    <w:rsid w:val="003C6CF9"/>
    <w:rsid w:val="003E2731"/>
    <w:rsid w:val="00440EDD"/>
    <w:rsid w:val="00466AE9"/>
    <w:rsid w:val="0055507F"/>
    <w:rsid w:val="00596CFC"/>
    <w:rsid w:val="00600780"/>
    <w:rsid w:val="00612DBF"/>
    <w:rsid w:val="00636485"/>
    <w:rsid w:val="00646BC1"/>
    <w:rsid w:val="00674C52"/>
    <w:rsid w:val="006D7011"/>
    <w:rsid w:val="006E7305"/>
    <w:rsid w:val="007514FC"/>
    <w:rsid w:val="007749AF"/>
    <w:rsid w:val="007759AD"/>
    <w:rsid w:val="007A526F"/>
    <w:rsid w:val="007B404E"/>
    <w:rsid w:val="007D410C"/>
    <w:rsid w:val="007E497E"/>
    <w:rsid w:val="00804CD1"/>
    <w:rsid w:val="008A4FEB"/>
    <w:rsid w:val="008B2308"/>
    <w:rsid w:val="008C094C"/>
    <w:rsid w:val="009177DC"/>
    <w:rsid w:val="00921AC6"/>
    <w:rsid w:val="0092456C"/>
    <w:rsid w:val="00942A40"/>
    <w:rsid w:val="009577A2"/>
    <w:rsid w:val="00987523"/>
    <w:rsid w:val="00995B94"/>
    <w:rsid w:val="009D0A50"/>
    <w:rsid w:val="00A037C6"/>
    <w:rsid w:val="00A1490A"/>
    <w:rsid w:val="00A22FEB"/>
    <w:rsid w:val="00A51FB5"/>
    <w:rsid w:val="00A53148"/>
    <w:rsid w:val="00A70F79"/>
    <w:rsid w:val="00A83715"/>
    <w:rsid w:val="00A83F34"/>
    <w:rsid w:val="00AA5364"/>
    <w:rsid w:val="00AA6000"/>
    <w:rsid w:val="00AA60A4"/>
    <w:rsid w:val="00AA6D60"/>
    <w:rsid w:val="00AD2888"/>
    <w:rsid w:val="00AE40AB"/>
    <w:rsid w:val="00B00596"/>
    <w:rsid w:val="00B42514"/>
    <w:rsid w:val="00B62503"/>
    <w:rsid w:val="00B81C50"/>
    <w:rsid w:val="00B95BF9"/>
    <w:rsid w:val="00BA3DAD"/>
    <w:rsid w:val="00C21CBD"/>
    <w:rsid w:val="00C46453"/>
    <w:rsid w:val="00C741D7"/>
    <w:rsid w:val="00C745B8"/>
    <w:rsid w:val="00C87EA3"/>
    <w:rsid w:val="00CC6FED"/>
    <w:rsid w:val="00CE691A"/>
    <w:rsid w:val="00D57C29"/>
    <w:rsid w:val="00D633ED"/>
    <w:rsid w:val="00DC0560"/>
    <w:rsid w:val="00DD556C"/>
    <w:rsid w:val="00DF41C2"/>
    <w:rsid w:val="00DF4FD3"/>
    <w:rsid w:val="00E16D84"/>
    <w:rsid w:val="00E5303F"/>
    <w:rsid w:val="00E71175"/>
    <w:rsid w:val="00EA3F67"/>
    <w:rsid w:val="00EA4E41"/>
    <w:rsid w:val="00EA587B"/>
    <w:rsid w:val="00EC6EA3"/>
    <w:rsid w:val="00F33C78"/>
    <w:rsid w:val="00F8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2F8F9"/>
  <w15:chartTrackingRefBased/>
  <w15:docId w15:val="{58B64607-895B-864E-9708-378715A4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888"/>
    <w:pPr>
      <w:spacing w:after="200" w:line="264" w:lineRule="auto"/>
    </w:pPr>
    <w:rPr>
      <w:rFonts w:ascii="Calibri Light" w:hAnsi="Calibri Light" w:cs="Calibri Light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888"/>
    <w:pPr>
      <w:keepNext/>
      <w:keepLines/>
      <w:spacing w:before="240"/>
      <w:outlineLvl w:val="0"/>
    </w:pPr>
    <w:rPr>
      <w:rFonts w:eastAsia="Times New Roman"/>
      <w:color w:val="00AB8E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888"/>
    <w:pPr>
      <w:spacing w:before="200" w:after="120" w:line="240" w:lineRule="auto"/>
      <w:outlineLvl w:val="1"/>
    </w:pPr>
    <w:rPr>
      <w:sz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759AD"/>
    <w:pPr>
      <w:spacing w:after="60"/>
      <w:outlineLvl w:val="2"/>
    </w:pPr>
    <w:rPr>
      <w:rFonts w:ascii="Calibri" w:hAnsi="Calibri"/>
      <w:b/>
      <w:color w:val="446A64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2503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1CBA"/>
    <w:pPr>
      <w:keepNext/>
      <w:keepLines/>
      <w:spacing w:before="40" w:after="0"/>
      <w:outlineLvl w:val="4"/>
    </w:pPr>
    <w:rPr>
      <w:rFonts w:eastAsia="Times New Roman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83F34"/>
    <w:pPr>
      <w:keepNext/>
      <w:keepLines/>
      <w:spacing w:before="40" w:after="0"/>
      <w:outlineLvl w:val="5"/>
    </w:pPr>
    <w:rPr>
      <w:rFonts w:eastAsia="Times New Roman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3F34"/>
    <w:pPr>
      <w:keepNext/>
      <w:keepLines/>
      <w:spacing w:before="40" w:after="0"/>
      <w:outlineLvl w:val="6"/>
    </w:pPr>
    <w:rPr>
      <w:rFonts w:eastAsia="Times New Roman" w:cs="Times New Roman"/>
      <w:i/>
      <w:iCs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CF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40E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0EDD"/>
  </w:style>
  <w:style w:type="paragraph" w:styleId="Footer">
    <w:name w:val="footer"/>
    <w:basedOn w:val="Normal"/>
    <w:link w:val="FooterChar"/>
    <w:uiPriority w:val="99"/>
    <w:unhideWhenUsed/>
    <w:rsid w:val="00440E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0EDD"/>
  </w:style>
  <w:style w:type="table" w:styleId="TableGrid">
    <w:name w:val="Table Grid"/>
    <w:basedOn w:val="TableNormal"/>
    <w:uiPriority w:val="39"/>
    <w:rsid w:val="007A5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AD2888"/>
    <w:rPr>
      <w:rFonts w:ascii="Calibri Light" w:hAnsi="Calibri Light" w:cs="Calibri Light"/>
      <w:color w:val="000000" w:themeColor="text1"/>
      <w:sz w:val="36"/>
    </w:rPr>
  </w:style>
  <w:style w:type="character" w:customStyle="1" w:styleId="Heading3Char">
    <w:name w:val="Heading 3 Char"/>
    <w:link w:val="Heading3"/>
    <w:uiPriority w:val="9"/>
    <w:rsid w:val="007759AD"/>
    <w:rPr>
      <w:rFonts w:cs="Calibri Light"/>
      <w:b/>
      <w:color w:val="446A64" w:themeColor="text2"/>
      <w:sz w:val="24"/>
    </w:rPr>
  </w:style>
  <w:style w:type="character" w:customStyle="1" w:styleId="Heading1Char">
    <w:name w:val="Heading 1 Char"/>
    <w:link w:val="Heading1"/>
    <w:uiPriority w:val="9"/>
    <w:rsid w:val="00AD2888"/>
    <w:rPr>
      <w:rFonts w:ascii="Calibri Light" w:eastAsia="Times New Roman" w:hAnsi="Calibri Light" w:cs="Calibri Light"/>
      <w:color w:val="00AB8E" w:themeColor="accent1"/>
      <w:sz w:val="4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8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1808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"/>
    <w:rsid w:val="00B62503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rsid w:val="00081CBA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rsid w:val="00A83F34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rsid w:val="00A83F34"/>
    <w:rPr>
      <w:rFonts w:ascii="Calibri Light" w:eastAsia="Times New Roman" w:hAnsi="Calibri Light" w:cs="Times New Roman"/>
      <w:i/>
      <w:iCs/>
      <w:color w:val="1F4D78"/>
    </w:rPr>
  </w:style>
  <w:style w:type="character" w:styleId="PageNumber">
    <w:name w:val="page number"/>
    <w:basedOn w:val="DefaultParagraphFont"/>
    <w:uiPriority w:val="99"/>
    <w:semiHidden/>
    <w:unhideWhenUsed/>
    <w:rsid w:val="007749AF"/>
  </w:style>
  <w:style w:type="character" w:customStyle="1" w:styleId="apple-converted-space">
    <w:name w:val="apple-converted-space"/>
    <w:basedOn w:val="DefaultParagraphFont"/>
    <w:rsid w:val="001C3864"/>
  </w:style>
  <w:style w:type="paragraph" w:styleId="NormalWeb">
    <w:name w:val="Normal (Web)"/>
    <w:basedOn w:val="Normal"/>
    <w:uiPriority w:val="99"/>
    <w:semiHidden/>
    <w:unhideWhenUsed/>
    <w:rsid w:val="0077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C6EA3"/>
  </w:style>
  <w:style w:type="character" w:customStyle="1" w:styleId="eop">
    <w:name w:val="eop"/>
    <w:basedOn w:val="DefaultParagraphFont"/>
    <w:rsid w:val="00EC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beccastrathearn/Downloads/InnovateBC%20Letterhead%20Template%20(Portrait)%20(12).dotx" TargetMode="External"/></Relationships>
</file>

<file path=word/theme/theme1.xml><?xml version="1.0" encoding="utf-8"?>
<a:theme xmlns:a="http://schemas.openxmlformats.org/drawingml/2006/main" name="Innovate_Test">
  <a:themeElements>
    <a:clrScheme name="Innovate BC 1">
      <a:dk1>
        <a:srgbClr val="000000"/>
      </a:dk1>
      <a:lt1>
        <a:srgbClr val="FFFFFF"/>
      </a:lt1>
      <a:dk2>
        <a:srgbClr val="446A64"/>
      </a:dk2>
      <a:lt2>
        <a:srgbClr val="E7E6E6"/>
      </a:lt2>
      <a:accent1>
        <a:srgbClr val="00AB8E"/>
      </a:accent1>
      <a:accent2>
        <a:srgbClr val="696DCD"/>
      </a:accent2>
      <a:accent3>
        <a:srgbClr val="CFB023"/>
      </a:accent3>
      <a:accent4>
        <a:srgbClr val="00A3E0"/>
      </a:accent4>
      <a:accent5>
        <a:srgbClr val="DA1883"/>
      </a:accent5>
      <a:accent6>
        <a:srgbClr val="F19F32"/>
      </a:accent6>
      <a:hlink>
        <a:srgbClr val="00AB8E"/>
      </a:hlink>
      <a:folHlink>
        <a:srgbClr val="497F76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novate_Test" id="{ED1123EB-896E-4C48-ABB7-B9CF7A7D4412}" vid="{D6FA2E13-0440-B949-BAAA-50B376B79F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90FBED7C25B468DE7E32095194B2E" ma:contentTypeVersion="18" ma:contentTypeDescription="Create a new document." ma:contentTypeScope="" ma:versionID="736559e939abf26a35fcfacf8c1b4116">
  <xsd:schema xmlns:xsd="http://www.w3.org/2001/XMLSchema" xmlns:xs="http://www.w3.org/2001/XMLSchema" xmlns:p="http://schemas.microsoft.com/office/2006/metadata/properties" xmlns:ns2="9b420773-8822-48b0-882e-7c33146dd51a" xmlns:ns3="87db86ca-2446-4451-9823-1fa0c9b4341b" targetNamespace="http://schemas.microsoft.com/office/2006/metadata/properties" ma:root="true" ma:fieldsID="7905e6ee9130c36d5dbb2e7eb129f5c8" ns2:_="" ns3:_="">
    <xsd:import namespace="9b420773-8822-48b0-882e-7c33146dd51a"/>
    <xsd:import namespace="87db86ca-2446-4451-9823-1fa0c9b43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20773-8822-48b0-882e-7c33146dd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8a7cad-b08f-492a-beb0-42a7effe0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b86ca-2446-4451-9823-1fa0c9b43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ca305c-5a12-41d5-aecb-a66b6698756c}" ma:internalName="TaxCatchAll" ma:showField="CatchAllData" ma:web="87db86ca-2446-4451-9823-1fa0c9b43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20773-8822-48b0-882e-7c33146dd51a">
      <Terms xmlns="http://schemas.microsoft.com/office/infopath/2007/PartnerControls"/>
    </lcf76f155ced4ddcb4097134ff3c332f>
    <TaxCatchAll xmlns="87db86ca-2446-4451-9823-1fa0c9b4341b" xsi:nil="true"/>
  </documentManagement>
</p:properties>
</file>

<file path=customXml/itemProps1.xml><?xml version="1.0" encoding="utf-8"?>
<ds:datastoreItem xmlns:ds="http://schemas.openxmlformats.org/officeDocument/2006/customXml" ds:itemID="{5A21262C-732C-4504-BD0A-7DB3CDED7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20773-8822-48b0-882e-7c33146dd51a"/>
    <ds:schemaRef ds:uri="87db86ca-2446-4451-9823-1fa0c9b43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70451-9473-4772-A9F3-716D8CF14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DF0BF-644C-4205-B56F-6323851A5EE4}">
  <ds:schemaRefs>
    <ds:schemaRef ds:uri="http://schemas.microsoft.com/office/2006/metadata/properties"/>
    <ds:schemaRef ds:uri="http://schemas.microsoft.com/office/infopath/2007/PartnerControls"/>
    <ds:schemaRef ds:uri="9b420773-8822-48b0-882e-7c33146dd51a"/>
    <ds:schemaRef ds:uri="87db86ca-2446-4451-9823-1fa0c9b434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InnovateBC Letterhead Template (Portrait) (12).dotx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Conseil RES PUBLICA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Strathearn</dc:creator>
  <cp:keywords/>
  <dc:description/>
  <cp:lastModifiedBy>Rebecca Strathearn</cp:lastModifiedBy>
  <cp:revision>2</cp:revision>
  <cp:lastPrinted>2018-03-20T16:57:00Z</cp:lastPrinted>
  <dcterms:created xsi:type="dcterms:W3CDTF">2026-04-10T17:01:00Z</dcterms:created>
  <dcterms:modified xsi:type="dcterms:W3CDTF">2026-04-10T17:06:00Z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0x010100BC790FBED7C25B468DE7E32095194B2E</vt:lpwstr>
  </property>
  <property fmtid="{D5CDD505-2E9C-101B-9397-08002B2CF9AE}" pid="3" name="MediaServiceImageTags">
    <vt:lpwstr/>
  </property>
</Properties>
</file>